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528" w:rsidRDefault="00277528" w:rsidP="00277528">
      <w:pPr>
        <w:rPr>
          <w:b/>
          <w:bCs/>
          <w:sz w:val="28"/>
          <w:szCs w:val="28"/>
        </w:rPr>
      </w:pPr>
      <w:r>
        <w:rPr>
          <w:b/>
          <w:bCs/>
          <w:sz w:val="28"/>
          <w:szCs w:val="28"/>
        </w:rPr>
        <w:t>CIGNA Communication Update for January 10, 2022</w:t>
      </w:r>
      <w:bookmarkStart w:id="0" w:name="_GoBack"/>
      <w:bookmarkEnd w:id="0"/>
    </w:p>
    <w:p w:rsidR="00277528" w:rsidRDefault="00277528" w:rsidP="00277528">
      <w:pPr>
        <w:rPr>
          <w:b/>
          <w:bCs/>
          <w:sz w:val="28"/>
          <w:szCs w:val="28"/>
        </w:rPr>
      </w:pPr>
    </w:p>
    <w:p w:rsidR="00277528" w:rsidRDefault="00277528" w:rsidP="00277528">
      <w:pPr>
        <w:rPr>
          <w:b/>
          <w:bCs/>
          <w:sz w:val="28"/>
          <w:szCs w:val="28"/>
        </w:rPr>
      </w:pPr>
      <w:r>
        <w:rPr>
          <w:b/>
          <w:bCs/>
          <w:sz w:val="28"/>
          <w:szCs w:val="28"/>
        </w:rPr>
        <w:t xml:space="preserve">J code and dose descriptor updated for </w:t>
      </w:r>
      <w:proofErr w:type="spellStart"/>
      <w:r>
        <w:rPr>
          <w:b/>
          <w:bCs/>
          <w:sz w:val="28"/>
          <w:szCs w:val="28"/>
        </w:rPr>
        <w:t>Neulasta</w:t>
      </w:r>
      <w:proofErr w:type="spellEnd"/>
      <w:r>
        <w:rPr>
          <w:b/>
          <w:bCs/>
          <w:sz w:val="28"/>
          <w:szCs w:val="28"/>
        </w:rPr>
        <w:t xml:space="preserve"> and </w:t>
      </w:r>
      <w:proofErr w:type="spellStart"/>
      <w:r>
        <w:rPr>
          <w:b/>
          <w:bCs/>
          <w:sz w:val="28"/>
          <w:szCs w:val="28"/>
        </w:rPr>
        <w:t>Neulasta</w:t>
      </w:r>
      <w:proofErr w:type="spellEnd"/>
      <w:r>
        <w:rPr>
          <w:b/>
          <w:bCs/>
          <w:sz w:val="28"/>
          <w:szCs w:val="28"/>
        </w:rPr>
        <w:t xml:space="preserve"> </w:t>
      </w:r>
      <w:proofErr w:type="spellStart"/>
      <w:r>
        <w:rPr>
          <w:b/>
          <w:bCs/>
          <w:sz w:val="28"/>
          <w:szCs w:val="28"/>
        </w:rPr>
        <w:t>Onpro</w:t>
      </w:r>
      <w:proofErr w:type="spellEnd"/>
      <w:r>
        <w:rPr>
          <w:b/>
          <w:bCs/>
          <w:sz w:val="28"/>
          <w:szCs w:val="28"/>
        </w:rPr>
        <w:t xml:space="preserve"> </w:t>
      </w:r>
    </w:p>
    <w:p w:rsidR="00277528" w:rsidRDefault="00277528" w:rsidP="00277528">
      <w:pPr>
        <w:rPr>
          <w:b/>
          <w:bCs/>
          <w:sz w:val="28"/>
          <w:szCs w:val="28"/>
        </w:rPr>
      </w:pPr>
    </w:p>
    <w:p w:rsidR="00277528" w:rsidRDefault="00277528" w:rsidP="00277528">
      <w:pPr>
        <w:rPr>
          <w:sz w:val="24"/>
          <w:szCs w:val="24"/>
        </w:rPr>
      </w:pPr>
      <w:r>
        <w:rPr>
          <w:sz w:val="24"/>
          <w:szCs w:val="24"/>
        </w:rPr>
        <w:t xml:space="preserve">For dates of service on or after January 1, the Centers for Medicare &amp; Medicaid Services will require Healthcare Common Procedure Coding System (HCPCS) code J2506 to be used for </w:t>
      </w:r>
      <w:proofErr w:type="spellStart"/>
      <w:r>
        <w:rPr>
          <w:sz w:val="24"/>
          <w:szCs w:val="24"/>
        </w:rPr>
        <w:t>Neulasta</w:t>
      </w:r>
      <w:proofErr w:type="spellEnd"/>
      <w:r>
        <w:rPr>
          <w:sz w:val="24"/>
          <w:szCs w:val="24"/>
        </w:rPr>
        <w:t xml:space="preserve">® and </w:t>
      </w:r>
      <w:proofErr w:type="spellStart"/>
      <w:r>
        <w:rPr>
          <w:sz w:val="24"/>
          <w:szCs w:val="24"/>
        </w:rPr>
        <w:t>Neulasta</w:t>
      </w:r>
      <w:proofErr w:type="spellEnd"/>
      <w:r>
        <w:rPr>
          <w:sz w:val="24"/>
          <w:szCs w:val="24"/>
        </w:rPr>
        <w:t xml:space="preserve"> </w:t>
      </w:r>
      <w:proofErr w:type="spellStart"/>
      <w:r>
        <w:rPr>
          <w:sz w:val="24"/>
          <w:szCs w:val="24"/>
        </w:rPr>
        <w:t>Onpro</w:t>
      </w:r>
      <w:proofErr w:type="spellEnd"/>
      <w:r>
        <w:rPr>
          <w:sz w:val="24"/>
          <w:szCs w:val="24"/>
        </w:rPr>
        <w:t>®. The HCPCS code J2505 will no longer be accepted.</w:t>
      </w:r>
    </w:p>
    <w:p w:rsidR="00277528" w:rsidRDefault="00277528" w:rsidP="00277528">
      <w:pPr>
        <w:rPr>
          <w:sz w:val="24"/>
          <w:szCs w:val="24"/>
        </w:rPr>
      </w:pPr>
    </w:p>
    <w:p w:rsidR="00277528" w:rsidRDefault="00277528" w:rsidP="00277528">
      <w:pPr>
        <w:rPr>
          <w:sz w:val="24"/>
          <w:szCs w:val="24"/>
        </w:rPr>
      </w:pPr>
      <w:r>
        <w:rPr>
          <w:sz w:val="24"/>
          <w:szCs w:val="24"/>
        </w:rPr>
        <w:t>The following applies to Cigna customers who have authorizations on file for J2505 to be covered under their medical benefit. Claims that will be paid under the pharmacy benefit are not affected by this change.</w:t>
      </w:r>
    </w:p>
    <w:p w:rsidR="00277528" w:rsidRDefault="00277528" w:rsidP="00277528">
      <w:pPr>
        <w:rPr>
          <w:sz w:val="24"/>
          <w:szCs w:val="24"/>
        </w:rPr>
      </w:pPr>
    </w:p>
    <w:p w:rsidR="00277528" w:rsidRDefault="00277528" w:rsidP="00277528">
      <w:pPr>
        <w:rPr>
          <w:sz w:val="24"/>
          <w:szCs w:val="24"/>
        </w:rPr>
      </w:pPr>
      <w:r>
        <w:rPr>
          <w:sz w:val="24"/>
          <w:szCs w:val="24"/>
        </w:rPr>
        <w:t>• Approvals for J2505 that extend into 2022 will not be impacted by this change.</w:t>
      </w:r>
    </w:p>
    <w:p w:rsidR="00277528" w:rsidRDefault="00277528" w:rsidP="00277528">
      <w:pPr>
        <w:rPr>
          <w:sz w:val="24"/>
          <w:szCs w:val="24"/>
        </w:rPr>
      </w:pPr>
      <w:r>
        <w:rPr>
          <w:sz w:val="24"/>
          <w:szCs w:val="24"/>
        </w:rPr>
        <w:t xml:space="preserve">• Cigna will honor all authorizations under J2505 through the duration of the approved time frame with no action needed by the provider or </w:t>
      </w:r>
      <w:proofErr w:type="spellStart"/>
      <w:r>
        <w:rPr>
          <w:sz w:val="24"/>
          <w:szCs w:val="24"/>
        </w:rPr>
        <w:t>Accredo</w:t>
      </w:r>
      <w:proofErr w:type="spellEnd"/>
      <w:r>
        <w:rPr>
          <w:sz w:val="24"/>
          <w:szCs w:val="24"/>
        </w:rPr>
        <w:t>®, a Cigna specialty pharmacy.</w:t>
      </w:r>
    </w:p>
    <w:p w:rsidR="00277528" w:rsidRDefault="00277528" w:rsidP="00277528">
      <w:pPr>
        <w:rPr>
          <w:sz w:val="24"/>
          <w:szCs w:val="24"/>
        </w:rPr>
      </w:pPr>
      <w:r>
        <w:rPr>
          <w:sz w:val="24"/>
          <w:szCs w:val="24"/>
        </w:rPr>
        <w:t xml:space="preserve">• Cigna will reimburse claims for existing authorizations under J2505 through the duration of the approved time frame with no action needed by the provider or </w:t>
      </w:r>
      <w:proofErr w:type="spellStart"/>
      <w:r>
        <w:rPr>
          <w:sz w:val="24"/>
          <w:szCs w:val="24"/>
        </w:rPr>
        <w:t>Accredo</w:t>
      </w:r>
      <w:proofErr w:type="spellEnd"/>
      <w:r>
        <w:rPr>
          <w:sz w:val="24"/>
          <w:szCs w:val="24"/>
        </w:rPr>
        <w:t>.</w:t>
      </w:r>
    </w:p>
    <w:p w:rsidR="00277528" w:rsidRDefault="00277528" w:rsidP="00277528">
      <w:pPr>
        <w:rPr>
          <w:rFonts w:ascii="Comic Sans MS" w:hAnsi="Comic Sans MS"/>
          <w:sz w:val="24"/>
          <w:szCs w:val="24"/>
        </w:rPr>
      </w:pPr>
    </w:p>
    <w:p w:rsidR="00FA5B97" w:rsidRDefault="00FA5B97"/>
    <w:sectPr w:rsidR="00FA5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28"/>
    <w:rsid w:val="00277528"/>
    <w:rsid w:val="00FA5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B8EAD"/>
  <w15:chartTrackingRefBased/>
  <w15:docId w15:val="{529105BF-509D-4998-B7E5-BE0BE243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5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46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866</Characters>
  <Application>Microsoft Office Word</Application>
  <DocSecurity>0</DocSecurity>
  <Lines>7</Lines>
  <Paragraphs>2</Paragraphs>
  <ScaleCrop>false</ScaleCrop>
  <Company>Med Center Health</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Racel, Lori L</dc:creator>
  <cp:keywords/>
  <dc:description/>
  <cp:lastModifiedBy>Racel, Lori L</cp:lastModifiedBy>
  <cp:revision>1</cp:revision>
  <dcterms:created xsi:type="dcterms:W3CDTF">2022-02-11T19:19:00Z</dcterms:created>
  <dcterms:modified xsi:type="dcterms:W3CDTF">2022-02-11T19:20:00Z</dcterms:modified>
</cp:coreProperties>
</file>